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0"/>
          <w:lang w:eastAsia="pt-BR"/>
        </w:rPr>
      </w:pPr>
      <w:bookmarkStart w:id="0" w:name="_GoBack"/>
      <w:bookmarkEnd w:id="0"/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5794F">
        <w:rPr>
          <w:rFonts w:ascii="Arial" w:eastAsia="Times New Roman" w:hAnsi="Arial" w:cs="Arial"/>
          <w:szCs w:val="20"/>
          <w:lang w:eastAsia="pt-BR"/>
        </w:rPr>
        <w:t xml:space="preserve">Estância Turística de Paranapanema, </w:t>
      </w:r>
      <w:r>
        <w:rPr>
          <w:rFonts w:ascii="Arial" w:eastAsia="Times New Roman" w:hAnsi="Arial" w:cs="Arial"/>
          <w:szCs w:val="20"/>
          <w:lang w:eastAsia="pt-BR"/>
        </w:rPr>
        <w:t>02 de junho de 2022</w:t>
      </w:r>
      <w:r w:rsidRPr="0055794F">
        <w:rPr>
          <w:rFonts w:ascii="Arial" w:eastAsia="Times New Roman" w:hAnsi="Arial" w:cs="Arial"/>
          <w:szCs w:val="20"/>
          <w:lang w:eastAsia="pt-BR"/>
        </w:rPr>
        <w:t>.</w:t>
      </w: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5794F">
        <w:rPr>
          <w:rFonts w:ascii="Arial" w:eastAsia="Times New Roman" w:hAnsi="Arial" w:cs="Arial"/>
          <w:szCs w:val="20"/>
          <w:lang w:eastAsia="pt-BR"/>
        </w:rPr>
        <w:t>A/C.: Administração – Compras.</w:t>
      </w: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5794F">
        <w:rPr>
          <w:rFonts w:ascii="Arial" w:eastAsia="Times New Roman" w:hAnsi="Arial" w:cs="Arial"/>
          <w:b/>
          <w:szCs w:val="20"/>
          <w:lang w:eastAsia="pt-BR"/>
        </w:rPr>
        <w:t xml:space="preserve">Requerimento: </w:t>
      </w:r>
      <w:r>
        <w:rPr>
          <w:rFonts w:ascii="Arial" w:eastAsia="Times New Roman" w:hAnsi="Arial" w:cs="Arial"/>
          <w:b/>
          <w:szCs w:val="20"/>
          <w:lang w:eastAsia="pt-BR"/>
        </w:rPr>
        <w:t>916</w:t>
      </w:r>
      <w:r w:rsidRPr="0055794F">
        <w:rPr>
          <w:rFonts w:ascii="Arial" w:eastAsia="Times New Roman" w:hAnsi="Arial" w:cs="Arial"/>
          <w:b/>
          <w:szCs w:val="20"/>
          <w:lang w:eastAsia="pt-BR"/>
        </w:rPr>
        <w:t>/</w:t>
      </w:r>
      <w:r>
        <w:rPr>
          <w:rFonts w:ascii="Arial" w:eastAsia="Times New Roman" w:hAnsi="Arial" w:cs="Arial"/>
          <w:b/>
          <w:szCs w:val="20"/>
          <w:lang w:eastAsia="pt-BR"/>
        </w:rPr>
        <w:t>2022</w:t>
      </w:r>
      <w:r w:rsidRPr="0055794F">
        <w:rPr>
          <w:rFonts w:ascii="Arial" w:eastAsia="Times New Roman" w:hAnsi="Arial" w:cs="Arial"/>
          <w:szCs w:val="20"/>
          <w:lang w:eastAsia="pt-BR"/>
        </w:rPr>
        <w:t>.</w:t>
      </w: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952194" w:rsidRPr="0055794F" w:rsidTr="00A0232A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pt-BR"/>
              </w:rPr>
              <w:t>EDUCAÇÃO BÁSICA</w:t>
            </w:r>
          </w:p>
        </w:tc>
      </w:tr>
    </w:tbl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5794F">
        <w:rPr>
          <w:rFonts w:ascii="Arial" w:eastAsia="Times New Roman" w:hAnsi="Arial" w:cs="Arial"/>
          <w:b/>
          <w:szCs w:val="20"/>
          <w:lang w:eastAsia="pt-BR"/>
        </w:rPr>
        <w:t>Referente à:</w:t>
      </w: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  <w:r w:rsidRPr="0055794F">
        <w:rPr>
          <w:rFonts w:ascii="Arial" w:eastAsia="Times New Roman" w:hAnsi="Arial" w:cs="Arial"/>
          <w:b/>
          <w:szCs w:val="20"/>
          <w:lang w:eastAsia="pt-BR"/>
        </w:rPr>
        <w:t>Necessidade e justificativa: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52194" w:rsidRPr="0055794F" w:rsidTr="00A0232A"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VENHO POR MEIO DE ESTE SOLICITAR A AQUISIÇÃO EMERGENCIAL DOS PRODUTOS EM ANEXO AOS ALUNOS DA REDE MUNICIPAL E ESTADUAL DE PARANAPANEMA, TENDO EM VISTA QUE O PREGÃO ESTÁ EM PROCESSO, PORÉM O TEMPO NÃO SERÁ HÁBIL. ESSE PEDIDO SERÁ PARA ATENDIMENTO DE TODAS AS ESCOLAS E CRECHES DA REDE ESTADUAL E MUNICIPAL DE ENSINO DE PARANAPANEMA, TOTALIZANDO 17 UNIDADES. </w:t>
            </w:r>
          </w:p>
        </w:tc>
      </w:tr>
    </w:tbl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  <w:r w:rsidRPr="0055794F">
        <w:rPr>
          <w:rFonts w:ascii="Arial" w:eastAsia="Times New Roman" w:hAnsi="Arial" w:cs="Arial"/>
          <w:b/>
          <w:szCs w:val="20"/>
          <w:lang w:eastAsia="pt-BR"/>
        </w:rPr>
        <w:t>Itens do requerimento: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3685"/>
        <w:gridCol w:w="1134"/>
        <w:gridCol w:w="2977"/>
      </w:tblGrid>
      <w:tr w:rsidR="00952194" w:rsidRPr="0055794F" w:rsidTr="00A0232A">
        <w:tc>
          <w:tcPr>
            <w:tcW w:w="1101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5794F">
              <w:rPr>
                <w:rFonts w:ascii="Arial" w:eastAsia="Times New Roman" w:hAnsi="Arial" w:cs="Arial"/>
                <w:szCs w:val="20"/>
                <w:lang w:eastAsia="pt-BR"/>
              </w:rPr>
              <w:t>ITEM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5794F">
              <w:rPr>
                <w:rFonts w:ascii="Arial" w:eastAsia="Times New Roman" w:hAnsi="Arial" w:cs="Arial"/>
                <w:szCs w:val="20"/>
                <w:lang w:eastAsia="pt-BR"/>
              </w:rPr>
              <w:t>QUANTIDADE</w:t>
            </w:r>
          </w:p>
        </w:tc>
        <w:tc>
          <w:tcPr>
            <w:tcW w:w="3685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5794F">
              <w:rPr>
                <w:rFonts w:ascii="Arial" w:eastAsia="Times New Roman" w:hAnsi="Arial" w:cs="Arial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5794F">
              <w:rPr>
                <w:rFonts w:ascii="Arial" w:eastAsia="Times New Roman" w:hAnsi="Arial" w:cs="Arial"/>
                <w:szCs w:val="20"/>
                <w:lang w:eastAsia="pt-BR"/>
              </w:rPr>
              <w:t>UND</w:t>
            </w:r>
          </w:p>
        </w:tc>
        <w:tc>
          <w:tcPr>
            <w:tcW w:w="2977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5794F">
              <w:rPr>
                <w:rFonts w:ascii="Arial" w:eastAsia="Times New Roman" w:hAnsi="Arial" w:cs="Arial"/>
                <w:szCs w:val="20"/>
                <w:lang w:eastAsia="pt-BR"/>
              </w:rPr>
              <w:t>COMPLEMENTO</w:t>
            </w:r>
          </w:p>
        </w:tc>
      </w:tr>
    </w:tbl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3685"/>
        <w:gridCol w:w="1134"/>
        <w:gridCol w:w="2977"/>
      </w:tblGrid>
      <w:tr w:rsidR="00952194" w:rsidRPr="0055794F" w:rsidTr="00A0232A">
        <w:tc>
          <w:tcPr>
            <w:tcW w:w="1101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AÇUCAR CRISTAL - PACOTE 5KG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Composição Obrigatória: Açúcar obtido por fabricação direta nas usinas, a partir da cana-de-açúcar, na forma cristalizada, contendo no mínimo 99,3% de carboidrato por porção, livre de fermentação.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50,00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AVEIA EM FLOCOS FINOS - EMBALAGEM 500gramas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Composição Obrigatória: Aveia em flocos finos, com glúten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ACHOCOLATADO EM PÓ - EMBALAGEM 1KG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Composição Obrigatória: ACHOCOLATADO EM PÓ -Instantâneo, solúvel, obtido pela mistura do cacau em pó solúvel, açúcar,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maltodextrina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, leite em pó e/ou soro, constituído de pó fino e homogêneo, isento de soja ou farinha, sujidades e materiais estranhos. A embalagem deverá conter externamente os dados de identificação e procedência, informação nutricional, número do lote, data de validade, quantidade do produto e número do registro.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750,00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BISCOITO DOCE/S RECHEIO TIPO MAISENA - PACOTE 400 GRAMAS: Composto por farinha de trigo enriquecida c/ ferro 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acido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fólico,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açucar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, gordura vegetal, amido, sal, fermento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quimico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, aromatizante e </w:t>
            </w:r>
            <w:r>
              <w:rPr>
                <w:rFonts w:ascii="Arial" w:eastAsia="Times New Roman" w:hAnsi="Arial" w:cs="Arial"/>
                <w:szCs w:val="20"/>
                <w:lang w:eastAsia="pt-BR"/>
              </w:rPr>
              <w:lastRenderedPageBreak/>
              <w:t xml:space="preserve">outros ingredientes permitidos; Embalagem plástica Filme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Boop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Metalizado, atóxico e lacrado; Com validade mínima de 5 meses na data da entrega;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susc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condições deverão estar de acordo com a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Rdc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12/01,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Rdc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259/02,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Rdc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360/03,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Rdc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344/02,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Rdc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263/05 e alterações posteriores; Produto sujeito a verificação no ato da entrega aos procedimentos Adm. Determinados pela Anvisa.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lastRenderedPageBreak/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Biscoito doce sabor maizena - Composição Obrigatória: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Obiscoito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deverá ser fabricado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àpartir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de matérias primas sãs e limpas, isenta de matéria </w:t>
            </w:r>
            <w:r>
              <w:rPr>
                <w:rFonts w:ascii="Arial" w:eastAsia="Times New Roman" w:hAnsi="Arial" w:cs="Arial"/>
                <w:szCs w:val="20"/>
                <w:lang w:eastAsia="pt-BR"/>
              </w:rPr>
              <w:lastRenderedPageBreak/>
              <w:t xml:space="preserve">terrosas, parasitos e em perfeito estado de conservação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lastRenderedPageBreak/>
              <w:t>5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750,00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BISCOITO SALGADO - PACOTE DE 400 GR -  Sem recheio, contendo farinha de trigo enriquecida com ferro 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acido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fólico, sem teor de umidade, parasitos e em perfeito estado de conservação, serão rejeitados biscoitos mal cozidos, queimados, quebradiços 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caracteristicas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organolépticas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anomais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. Embalagens primárias, pacotes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impermeaveis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e lacrados. variedade de sabores: Cream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Creacker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, água e Sal, manteiga com prazo de validade no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minimo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de 6 meses.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Biscoito salgado, tipo cream cracker -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ComposiçãoObrigatória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: O biscoito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devera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ser fabricada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àpartir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de matérias primas sãs e limpa, isenta de matérias terrosas parasitos e em perfeito estado de conservação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EXTRATO DE TOMATE 340 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Extrato de tomate simples – 340 gramas -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ComposiçãoObrigatória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: Polpa de tomates maduros, sãos 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limpos.Opcional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: Sal e ou açúcares, Isenta: Pele e semente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Fermento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bilógico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para pão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emb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500 Gr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Fermento Biológico Fresco para Pães - Composição Obrigatória: O produto deverá apresentar creme claro, característicos cheiro e sabor: próprio. O produto deverá ser fabricado com matérias primas em perfeito estado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sanitário.Isento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: matérias terrosas 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dedritos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vegetais e animais, não deverá conter substancias estranhas a sua composição. Não deverá possuir cheiro a mofo e sabor amargo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900,00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FEIJÃO CARIOCA - EMBALAGEM COM 01KG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Feijão Tipo 1 - Composição Obrigatória: Grãos comestíveis de Feijão “in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Natura”Constituído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de no mínimo 90%  de grãos na cor característica e variedade correspondente de tamanho e </w:t>
            </w:r>
            <w:r>
              <w:rPr>
                <w:rFonts w:ascii="Arial" w:eastAsia="Times New Roman" w:hAnsi="Arial" w:cs="Arial"/>
                <w:szCs w:val="20"/>
                <w:lang w:eastAsia="pt-BR"/>
              </w:rPr>
              <w:lastRenderedPageBreak/>
              <w:t xml:space="preserve">formato naturais maduros, limpos e secos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lastRenderedPageBreak/>
              <w:t>9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GELATINA CEREJA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Gelatina em Pó -  Composição Obrigatória: gelatina, ácido contendo açúcar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idulante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, ácido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fumárico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, regulador de acidez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citrato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de sódio aromatizante, corantes artificial. Não contem glúten , fibra solúvel.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1.000,00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LEITE INTEGRAL UHT - EMBALAGEM DE 1 LT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LT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Leite Integral UHT- Composição Obrigatória:  Leite  UHT  integral:  composição  mínima  por  litro: valor energético 550 kcal; carboidratos 40g.; proteínas 29 g.; lipídios 30 g. e gorduras totais mínimas 3%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1.000,00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Leite em pó integral  - embalagem de 400 gramas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Leite em Pó Integra-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lComposição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Obrigatória: Deverá Atender as especificações técnicas da Portaria nº 369 de 04/09/97 do Ministério da Agricultura e do Abastecimento e do registro da inspeção industrial e sanitária de produtos de origem animal do Mistério da Agricultura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MACARRÃO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Macarrão de sêmola para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macarronad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aComposição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Obrigatória:Farinha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de trigo especial, ou sêmola de trigo, enriquecida com ferro 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acido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fólico 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ovos.Opcional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–Enriquecimento do produto com vitaminas e minerais e adição de outras substancias e aditivos permitidos pela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legislação.Isenta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: Corante artificia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macarrão cortado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Macarrão Massinha de Sêmola para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SopaTipo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Ave Maria - Composição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Obrigatória:Farinha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de trigo especial, ou sêmola de trigo, enriquecida com ferro 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acido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fólico 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ovos.Opcional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–Enriquecimento do produto com vitaminas e minerais e adição de outras substancias e aditivos permitidos pela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legislação.Isenta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: Corante artificial, macarrão misto, massa mista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MARGARINA VEGETAL CREMOSA, COM SAL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KG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Margarina Vegetal com Sal e Sem Sal – Potes de 500g -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ComposiçãoObrigatória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: Óleos vegetais líquidos e hidrogenados, leite ou constituintes ou derivados, sal, água, 15000UI de vitamina A por kg. Estabilizantes: Mono 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diglicerídios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e Lecitina de soja. Corantes Naturais de Urucum 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Curcuma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sem gordura trans. Com teor de lipídeos na margem de 80%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800,00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OLEO DE SOJA 900 ML - EMBALAGEM PLASTICA DE 900 ML -  Tipo 01, que tenha sofrido processo tecnológico adequado como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degomagem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, neutralização, clarificação, ou não de desodorização. Coloração amarelo claro, sem presença de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residuos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limpido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, não rançoso e aspecto viscoso.  Prazo de Validade no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minino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6 meses.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Óleo Vegetal de Soja Refinado - Composição Obrigatória: Óleos de soja refinado,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antioxidante.Opcional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: Ácido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cítrico.Isenta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: Mistura de outros óleos, gorduras e outras matérias estranhas ao produto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400,00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Pó de Café 500gr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Pó de Café - Composição Obrigatória: Grãos de 1º qualidade, beneficiado, limpo. </w:t>
            </w:r>
          </w:p>
        </w:tc>
      </w:tr>
      <w:tr w:rsidR="00952194" w:rsidRPr="0055794F" w:rsidTr="00A0232A">
        <w:tc>
          <w:tcPr>
            <w:tcW w:w="1101" w:type="dxa"/>
            <w:shd w:val="clear" w:color="auto" w:fill="auto"/>
          </w:tcPr>
          <w:p w:rsidR="00952194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Queijo ralado embalagem de 50g.- Obrigatória: Produto Obtido através do queijo parmesão e ralado, de boa procedência.  Primaria: Embalagem de 50g  Secundária: embalagem de mercado que preserve a integridade do produto. Rotulagem: Deve atender a Legislação vigente. Nota: Produto com registro. Validade: Mínima de 06 meses a partir da data de fabricação, a data de entrega não deverá ser superior a 30 dias da data de fabricação.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Queijo Ralado Composição Obrigatória: Produto Obtido através do queijo parmesão e ralado, de boa procedência </w:t>
            </w:r>
          </w:p>
        </w:tc>
      </w:tr>
    </w:tbl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5794F">
        <w:rPr>
          <w:rFonts w:ascii="Arial" w:eastAsia="Times New Roman" w:hAnsi="Arial" w:cs="Arial"/>
          <w:szCs w:val="20"/>
          <w:lang w:eastAsia="pt-BR"/>
        </w:rPr>
        <w:t xml:space="preserve">Observações: </w:t>
      </w:r>
      <w:r>
        <w:rPr>
          <w:rFonts w:ascii="Arial" w:eastAsia="Times New Roman" w:hAnsi="Arial" w:cs="Arial"/>
          <w:szCs w:val="20"/>
          <w:lang w:eastAsia="pt-BR"/>
        </w:rPr>
        <w:t>FONTE DE RECURSO:  QESE</w:t>
      </w: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5794F">
        <w:rPr>
          <w:rFonts w:ascii="Arial" w:eastAsia="Times New Roman" w:hAnsi="Arial" w:cs="Arial"/>
          <w:szCs w:val="20"/>
          <w:lang w:eastAsia="pt-BR"/>
        </w:rPr>
        <w:t>Certos de podermos contar com o auxílio a as devidas providências agradecemos antecipadamente.</w:t>
      </w: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5794F">
        <w:rPr>
          <w:rFonts w:ascii="Arial" w:eastAsia="Times New Roman" w:hAnsi="Arial" w:cs="Arial"/>
          <w:szCs w:val="20"/>
          <w:lang w:eastAsia="pt-BR"/>
        </w:rPr>
        <w:t>Atenciosamente.</w:t>
      </w: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5004"/>
      </w:tblGrid>
      <w:tr w:rsidR="00952194" w:rsidRPr="0055794F" w:rsidTr="00A0232A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5794F"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5794F">
              <w:rPr>
                <w:rFonts w:ascii="Arial" w:eastAsia="Times New Roman" w:hAnsi="Arial" w:cs="Arial"/>
                <w:szCs w:val="20"/>
                <w:lang w:eastAsia="pt-BR"/>
              </w:rPr>
              <w:t>_________________________________</w:t>
            </w:r>
          </w:p>
        </w:tc>
      </w:tr>
    </w:tbl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4972"/>
      </w:tblGrid>
      <w:tr w:rsidR="00952194" w:rsidRPr="0055794F" w:rsidTr="00A0232A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194" w:rsidRPr="0055794F" w:rsidRDefault="00952194" w:rsidP="00A023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5794F">
              <w:rPr>
                <w:rFonts w:ascii="Arial" w:eastAsia="Times New Roman" w:hAnsi="Arial" w:cs="Arial"/>
                <w:szCs w:val="20"/>
                <w:lang w:eastAsia="pt-BR"/>
              </w:rPr>
              <w:t>SECRETARIO MUNICIPAL</w:t>
            </w:r>
          </w:p>
        </w:tc>
      </w:tr>
    </w:tbl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952194" w:rsidRPr="0055794F" w:rsidRDefault="00952194" w:rsidP="009521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52194" w:rsidRPr="0055794F" w:rsidRDefault="00952194" w:rsidP="00952194"/>
    <w:p w:rsidR="00B54698" w:rsidRDefault="00B54698"/>
    <w:sectPr w:rsidR="00B54698" w:rsidSect="007B1F8B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2242" w:right="851" w:bottom="567" w:left="1134" w:header="680" w:footer="3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F4" w:rsidRDefault="00952194" w:rsidP="007B1F8B">
    <w:pPr>
      <w:pStyle w:val="SemEspaamento"/>
    </w:pPr>
  </w:p>
  <w:p w:rsidR="00642EF4" w:rsidRPr="00D63BA9" w:rsidRDefault="00952194" w:rsidP="007B1F8B">
    <w:pPr>
      <w:pStyle w:val="SemEspaamento"/>
      <w:rPr>
        <w:rFonts w:cs="Calibri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3D2F5D0" wp14:editId="6F2CE98D">
          <wp:simplePos x="0" y="0"/>
          <wp:positionH relativeFrom="column">
            <wp:posOffset>-31115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2" name="Imagem 2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08C0E2" wp14:editId="4FDC5EEA">
              <wp:simplePos x="0" y="0"/>
              <wp:positionH relativeFrom="column">
                <wp:posOffset>314325</wp:posOffset>
              </wp:positionH>
              <wp:positionV relativeFrom="paragraph">
                <wp:posOffset>-38100</wp:posOffset>
              </wp:positionV>
              <wp:extent cx="5415915" cy="0"/>
              <wp:effectExtent l="0" t="0" r="0" b="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FF21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24.75pt;margin-top:-3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" strokecolor="#cfcdcd" strokeweight="1pt"/>
          </w:pict>
        </mc:Fallback>
      </mc:AlternateContent>
    </w:r>
  </w:p>
  <w:p w:rsidR="00642EF4" w:rsidRPr="00C953DA" w:rsidRDefault="00952194" w:rsidP="007B1F8B">
    <w:pPr>
      <w:pStyle w:val="SemEspaamento"/>
      <w:ind w:firstLine="2835"/>
      <w:jc w:val="both"/>
      <w:rPr>
        <w:rFonts w:ascii="Helvetica Condensed" w:hAnsi="Helvetica Condensed" w:cs="Calibri"/>
        <w:color w:val="3B3838"/>
      </w:rPr>
    </w:pPr>
    <w:r w:rsidRPr="00C953DA">
      <w:rPr>
        <w:rFonts w:ascii="Helvetica Condensed" w:hAnsi="Helvetica Condensed" w:cs="Calibri"/>
        <w:color w:val="3B3838"/>
      </w:rPr>
      <w:t xml:space="preserve">Rua: Capitão Pinto de Melo, 485 | Bairro: Centro | CEP: 18720-000 </w:t>
    </w:r>
  </w:p>
  <w:p w:rsidR="00642EF4" w:rsidRPr="00C953DA" w:rsidRDefault="00952194" w:rsidP="007B1F8B">
    <w:pPr>
      <w:pStyle w:val="SemEspaamento"/>
      <w:ind w:firstLine="2835"/>
      <w:jc w:val="both"/>
      <w:rPr>
        <w:rFonts w:ascii="Helvetica Condensed" w:hAnsi="Helvetica Condensed" w:cs="Calibri"/>
        <w:color w:val="3B3838"/>
      </w:rPr>
    </w:pPr>
    <w:r w:rsidRPr="00C953DA">
      <w:rPr>
        <w:rFonts w:ascii="Helvetica Condensed" w:hAnsi="Helvetica Condensed" w:cs="Calibri"/>
        <w:color w:val="3B3838"/>
      </w:rPr>
      <w:t>PABX: (14) 3713-9200 | www.paranapanema.sp.gov.br</w:t>
    </w:r>
  </w:p>
  <w:p w:rsidR="00642EF4" w:rsidRPr="00C953DA" w:rsidRDefault="00952194" w:rsidP="007B1F8B">
    <w:pPr>
      <w:pStyle w:val="SemEspaamento"/>
      <w:ind w:firstLine="2835"/>
      <w:jc w:val="both"/>
    </w:pPr>
    <w:r>
      <w:rPr>
        <w:rFonts w:ascii="Helvetica Condensed" w:hAnsi="Helvetica Condensed" w:cs="Calibri"/>
        <w:color w:val="3B3838"/>
      </w:rPr>
      <w:t>E-mail: administracao</w:t>
    </w:r>
    <w:r w:rsidRPr="00C953DA">
      <w:rPr>
        <w:rFonts w:ascii="Helvetica Condensed" w:hAnsi="Helvetica Condensed" w:cs="Calibri"/>
        <w:color w:val="3B3838"/>
      </w:rPr>
      <w:t>@paranapanema.sp.gov.br</w:t>
    </w:r>
  </w:p>
  <w:p w:rsidR="00945B37" w:rsidRDefault="00952194" w:rsidP="00945B37">
    <w:pPr>
      <w:shd w:val="clear" w:color="auto" w:fill="FFFFFF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5219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952194" w:rsidP="00945B37">
    <w:pPr>
      <w:jc w:val="right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E97DF57" wp14:editId="535FF8A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5219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94"/>
    <w:rsid w:val="00952194"/>
    <w:rsid w:val="00B5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ED9DFA-1B9B-42A1-9D01-A98048AF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5219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521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emEspaamento">
    <w:name w:val="No Spacing"/>
    <w:uiPriority w:val="1"/>
    <w:qFormat/>
    <w:rsid w:val="009521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2022-06-08T11:30:00Z</dcterms:created>
  <dcterms:modified xsi:type="dcterms:W3CDTF">2022-06-08T11:31:00Z</dcterms:modified>
</cp:coreProperties>
</file>