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749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EXAME DE RESSONANCIA MAGNETICA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COLUNA LOMBAR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136</Words>
  <Characters>987</Characters>
  <CharactersWithSpaces>1295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2023-05-25T14:31:21Z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