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933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Contratação de empresa especializada para a 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Conforme TR (anexo).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142</Words>
  <Characters>999</Characters>
  <CharactersWithSpaces>1314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2023-07-13T12:47:54Z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